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A6" w:rsidRDefault="003312C9">
      <w:pPr>
        <w:pStyle w:val="Heading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423670" cy="127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A6">
        <w:rPr>
          <w:rFonts w:ascii="Times New Roman" w:hAnsi="Times New Roman"/>
        </w:rPr>
        <w:t>Morris &amp; District</w:t>
      </w:r>
    </w:p>
    <w:p w:rsidR="006808A6" w:rsidRDefault="006808A6">
      <w:pPr>
        <w:pStyle w:val="Heading6"/>
        <w:jc w:val="center"/>
        <w:rPr>
          <w:sz w:val="44"/>
        </w:rPr>
      </w:pPr>
      <w:r>
        <w:rPr>
          <w:sz w:val="44"/>
        </w:rPr>
        <w:t>Chamber of Commerce Agenda</w:t>
      </w:r>
    </w:p>
    <w:p w:rsidR="006808A6" w:rsidRDefault="006808A6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Annual General Meeting Minutes</w:t>
      </w:r>
    </w:p>
    <w:p w:rsidR="006808A6" w:rsidRPr="006808A6" w:rsidRDefault="006808A6" w:rsidP="006808A6">
      <w:pPr>
        <w:pStyle w:val="Heading3"/>
        <w:rPr>
          <w:rFonts w:ascii="Times New Roman" w:hAnsi="Times New Roman"/>
          <w:color w:val="A50021"/>
          <w:sz w:val="28"/>
        </w:rPr>
      </w:pPr>
      <w:r>
        <w:rPr>
          <w:rFonts w:ascii="Times New Roman" w:hAnsi="Times New Roman"/>
          <w:color w:val="A50021"/>
          <w:sz w:val="28"/>
        </w:rPr>
        <w:t xml:space="preserve">Tuesday November 19, 2013 </w:t>
      </w:r>
      <w:proofErr w:type="spellStart"/>
      <w:proofErr w:type="gramStart"/>
      <w:r>
        <w:rPr>
          <w:rFonts w:ascii="Times New Roman" w:hAnsi="Times New Roman"/>
          <w:color w:val="A50021"/>
          <w:sz w:val="28"/>
        </w:rPr>
        <w:t>Kamloon</w:t>
      </w:r>
      <w:proofErr w:type="spellEnd"/>
      <w:r>
        <w:rPr>
          <w:rFonts w:ascii="Times New Roman" w:hAnsi="Times New Roman"/>
          <w:color w:val="A50021"/>
          <w:sz w:val="28"/>
        </w:rPr>
        <w:t xml:space="preserve">  Restaurant</w:t>
      </w:r>
      <w:proofErr w:type="gramEnd"/>
      <w:r>
        <w:rPr>
          <w:rFonts w:ascii="Times New Roman" w:hAnsi="Times New Roman"/>
          <w:color w:val="A50021"/>
          <w:sz w:val="28"/>
        </w:rPr>
        <w:t xml:space="preserve"> 7:00PM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Meeting was called to order at 7:06 P.M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Motion to accept agenda by Ruth Murray, 2</w:t>
      </w:r>
      <w:r>
        <w:rPr>
          <w:rFonts w:ascii="Times New Roman" w:hAnsi="Times New Roman"/>
          <w:b/>
          <w:sz w:val="28"/>
          <w:szCs w:val="32"/>
          <w:vertAlign w:val="superscript"/>
        </w:rPr>
        <w:t>nd</w:t>
      </w:r>
      <w:r>
        <w:rPr>
          <w:rFonts w:ascii="Times New Roman" w:hAnsi="Times New Roman"/>
          <w:b/>
          <w:sz w:val="28"/>
          <w:szCs w:val="32"/>
        </w:rPr>
        <w:t xml:space="preserve"> by Mabel Maxim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Motion to accept Minutes of Last Annual General Meeting by Bruce Third and 2</w:t>
      </w:r>
      <w:r>
        <w:rPr>
          <w:rFonts w:ascii="Times New Roman" w:hAnsi="Times New Roman"/>
          <w:b/>
          <w:sz w:val="28"/>
          <w:szCs w:val="32"/>
          <w:vertAlign w:val="superscript"/>
        </w:rPr>
        <w:t>nd</w:t>
      </w:r>
      <w:r>
        <w:rPr>
          <w:rFonts w:ascii="Times New Roman" w:hAnsi="Times New Roman"/>
          <w:b/>
          <w:sz w:val="28"/>
          <w:szCs w:val="32"/>
        </w:rPr>
        <w:t xml:space="preserve"> by Mabel Maxim</w:t>
      </w:r>
    </w:p>
    <w:p w:rsidR="0021660B" w:rsidRDefault="0021660B">
      <w:pPr>
        <w:rPr>
          <w:rFonts w:ascii="Times New Roman" w:hAnsi="Times New Roman"/>
          <w:b/>
          <w:sz w:val="28"/>
          <w:szCs w:val="32"/>
        </w:rPr>
      </w:pPr>
      <w:proofErr w:type="gramStart"/>
      <w:r>
        <w:rPr>
          <w:rFonts w:ascii="Times New Roman" w:hAnsi="Times New Roman"/>
          <w:b/>
          <w:sz w:val="28"/>
          <w:szCs w:val="32"/>
        </w:rPr>
        <w:t>Motion to accept bylaws by Bruce Third.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32"/>
        </w:rPr>
        <w:t>2</w:t>
      </w:r>
      <w:r w:rsidRPr="0021660B">
        <w:rPr>
          <w:rFonts w:ascii="Times New Roman" w:hAnsi="Times New Roman"/>
          <w:b/>
          <w:sz w:val="28"/>
          <w:szCs w:val="32"/>
          <w:vertAlign w:val="superscript"/>
        </w:rPr>
        <w:t>nd</w:t>
      </w:r>
      <w:r>
        <w:rPr>
          <w:rFonts w:ascii="Times New Roman" w:hAnsi="Times New Roman"/>
          <w:b/>
          <w:sz w:val="28"/>
          <w:szCs w:val="32"/>
        </w:rPr>
        <w:t xml:space="preserve"> by Ruth Murray.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CARRIED</w:t>
      </w:r>
      <w:bookmarkStart w:id="0" w:name="_GoBack"/>
      <w:bookmarkEnd w:id="0"/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Motion to accept Budget by Susan </w:t>
      </w:r>
      <w:proofErr w:type="spellStart"/>
      <w:r>
        <w:rPr>
          <w:rFonts w:ascii="Times New Roman" w:hAnsi="Times New Roman"/>
          <w:b/>
          <w:sz w:val="28"/>
          <w:szCs w:val="32"/>
        </w:rPr>
        <w:t>Chartier</w:t>
      </w:r>
      <w:proofErr w:type="spellEnd"/>
      <w:r>
        <w:rPr>
          <w:rFonts w:ascii="Times New Roman" w:hAnsi="Times New Roman"/>
          <w:b/>
          <w:sz w:val="28"/>
          <w:szCs w:val="32"/>
        </w:rPr>
        <w:t>, 2</w:t>
      </w:r>
      <w:r>
        <w:rPr>
          <w:rFonts w:ascii="Times New Roman" w:hAnsi="Times New Roman"/>
          <w:b/>
          <w:sz w:val="28"/>
          <w:szCs w:val="32"/>
          <w:vertAlign w:val="superscript"/>
        </w:rPr>
        <w:t>nd</w:t>
      </w:r>
      <w:r>
        <w:rPr>
          <w:rFonts w:ascii="Times New Roman" w:hAnsi="Times New Roman"/>
          <w:b/>
          <w:sz w:val="28"/>
          <w:szCs w:val="32"/>
        </w:rPr>
        <w:t xml:space="preserve"> by Ed </w:t>
      </w:r>
      <w:proofErr w:type="spellStart"/>
      <w:r>
        <w:rPr>
          <w:rFonts w:ascii="Times New Roman" w:hAnsi="Times New Roman"/>
          <w:b/>
          <w:sz w:val="28"/>
          <w:szCs w:val="32"/>
        </w:rPr>
        <w:t>Voth</w:t>
      </w:r>
      <w:proofErr w:type="spellEnd"/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President Report- Pat </w:t>
      </w:r>
      <w:proofErr w:type="spellStart"/>
      <w:r>
        <w:rPr>
          <w:rFonts w:ascii="Times New Roman" w:hAnsi="Times New Roman"/>
          <w:b/>
          <w:sz w:val="28"/>
          <w:szCs w:val="32"/>
        </w:rPr>
        <w:t>Schmitke</w:t>
      </w:r>
      <w:proofErr w:type="spellEnd"/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Finance Report -Susan </w:t>
      </w:r>
      <w:proofErr w:type="spellStart"/>
      <w:r>
        <w:rPr>
          <w:rFonts w:ascii="Times New Roman" w:hAnsi="Times New Roman"/>
          <w:b/>
          <w:sz w:val="28"/>
          <w:szCs w:val="32"/>
        </w:rPr>
        <w:t>Chartier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motion to accept, </w:t>
      </w:r>
      <w:proofErr w:type="gramStart"/>
      <w:r>
        <w:rPr>
          <w:rFonts w:ascii="Times New Roman" w:hAnsi="Times New Roman"/>
          <w:b/>
          <w:sz w:val="28"/>
          <w:szCs w:val="32"/>
        </w:rPr>
        <w:t>2</w:t>
      </w:r>
      <w:r>
        <w:rPr>
          <w:rFonts w:ascii="Times New Roman" w:hAnsi="Times New Roman"/>
          <w:b/>
          <w:sz w:val="28"/>
          <w:szCs w:val="32"/>
          <w:vertAlign w:val="superscript"/>
        </w:rPr>
        <w:t>nd</w:t>
      </w:r>
      <w:r>
        <w:rPr>
          <w:rFonts w:ascii="Times New Roman" w:hAnsi="Times New Roman"/>
          <w:b/>
          <w:sz w:val="28"/>
          <w:szCs w:val="32"/>
        </w:rPr>
        <w:t xml:space="preserve">  Ed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32"/>
        </w:rPr>
        <w:t>Voth</w:t>
      </w:r>
      <w:proofErr w:type="spellEnd"/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Membership Report-Andy Anderson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Special Events Report- Mabel Maxim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Tourism Report-Ed </w:t>
      </w:r>
      <w:proofErr w:type="spellStart"/>
      <w:r>
        <w:rPr>
          <w:rFonts w:ascii="Times New Roman" w:hAnsi="Times New Roman"/>
          <w:b/>
          <w:sz w:val="28"/>
          <w:szCs w:val="32"/>
        </w:rPr>
        <w:t>Voth</w:t>
      </w:r>
      <w:proofErr w:type="spellEnd"/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Advertising Report- Lisa </w:t>
      </w:r>
      <w:proofErr w:type="spellStart"/>
      <w:r>
        <w:rPr>
          <w:rFonts w:ascii="Times New Roman" w:hAnsi="Times New Roman"/>
          <w:b/>
          <w:sz w:val="28"/>
          <w:szCs w:val="32"/>
        </w:rPr>
        <w:t>Wiebe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was absent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Election for Directors by Bruce Third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Nomination for directors-Bruce </w:t>
      </w:r>
      <w:proofErr w:type="spellStart"/>
      <w:r>
        <w:rPr>
          <w:rFonts w:ascii="Times New Roman" w:hAnsi="Times New Roman"/>
          <w:b/>
          <w:sz w:val="28"/>
          <w:szCs w:val="32"/>
        </w:rPr>
        <w:t>Third</w:t>
      </w:r>
      <w:proofErr w:type="gramStart"/>
      <w:r>
        <w:rPr>
          <w:rFonts w:ascii="Times New Roman" w:hAnsi="Times New Roman"/>
          <w:b/>
          <w:sz w:val="28"/>
          <w:szCs w:val="32"/>
        </w:rPr>
        <w:t>,Lisa</w:t>
      </w:r>
      <w:proofErr w:type="spellEnd"/>
      <w:proofErr w:type="gramEnd"/>
      <w:r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32"/>
        </w:rPr>
        <w:t>Wiebe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, Brenda </w:t>
      </w:r>
      <w:proofErr w:type="spellStart"/>
      <w:r>
        <w:rPr>
          <w:rFonts w:ascii="Times New Roman" w:hAnsi="Times New Roman"/>
          <w:b/>
          <w:sz w:val="28"/>
          <w:szCs w:val="32"/>
        </w:rPr>
        <w:t>Klassen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, Bill </w:t>
      </w:r>
      <w:proofErr w:type="spellStart"/>
      <w:r>
        <w:rPr>
          <w:rFonts w:ascii="Times New Roman" w:hAnsi="Times New Roman"/>
          <w:b/>
          <w:sz w:val="28"/>
          <w:szCs w:val="32"/>
        </w:rPr>
        <w:t>Recksiedler</w:t>
      </w:r>
      <w:proofErr w:type="spellEnd"/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Election Results: New Directors for 2014 are Bruce Third, Brenda </w:t>
      </w:r>
      <w:proofErr w:type="spellStart"/>
      <w:r>
        <w:rPr>
          <w:rFonts w:ascii="Times New Roman" w:hAnsi="Times New Roman"/>
          <w:b/>
          <w:sz w:val="28"/>
          <w:szCs w:val="32"/>
        </w:rPr>
        <w:t>Klassen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32"/>
        </w:rPr>
        <w:t>Bill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32"/>
        </w:rPr>
        <w:t>Recksiedler</w:t>
      </w:r>
      <w:proofErr w:type="spellEnd"/>
    </w:p>
    <w:p w:rsidR="006808A6" w:rsidRDefault="006808A6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Award Presentation: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Entrepreneur of the Year: Graphic Intuitions 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Business of the Year: High Water Therapy Studios</w:t>
      </w:r>
    </w:p>
    <w:p w:rsidR="006808A6" w:rsidRDefault="006808A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Community Contribution: Easy Street Landscaping</w:t>
      </w:r>
    </w:p>
    <w:p w:rsidR="006808A6" w:rsidRDefault="006808A6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Question Period </w:t>
      </w:r>
    </w:p>
    <w:p w:rsidR="006808A6" w:rsidRDefault="006808A6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Meeting adjourned at 8:17 P.M</w:t>
      </w:r>
      <w:r w:rsidR="003312C9">
        <w:rPr>
          <w:rFonts w:ascii="Times New Roman" w:hAnsi="Times New Roman"/>
        </w:rPr>
        <w:t xml:space="preserve"> Moved by Susan </w:t>
      </w:r>
      <w:proofErr w:type="spellStart"/>
      <w:r w:rsidR="003312C9">
        <w:rPr>
          <w:rFonts w:ascii="Times New Roman" w:hAnsi="Times New Roman"/>
        </w:rPr>
        <w:t>Chartier</w:t>
      </w:r>
      <w:proofErr w:type="spellEnd"/>
      <w:r w:rsidR="003312C9">
        <w:rPr>
          <w:rFonts w:ascii="Times New Roman" w:hAnsi="Times New Roman"/>
        </w:rPr>
        <w:t>, 2</w:t>
      </w:r>
      <w:r w:rsidR="003312C9" w:rsidRPr="003312C9">
        <w:rPr>
          <w:rFonts w:ascii="Times New Roman" w:hAnsi="Times New Roman"/>
          <w:vertAlign w:val="superscript"/>
        </w:rPr>
        <w:t>nd</w:t>
      </w:r>
      <w:r w:rsidR="003312C9">
        <w:rPr>
          <w:rFonts w:ascii="Times New Roman" w:hAnsi="Times New Roman"/>
        </w:rPr>
        <w:t xml:space="preserve"> by Ruth Murray</w:t>
      </w:r>
    </w:p>
    <w:p w:rsidR="006808A6" w:rsidRDefault="006808A6"/>
    <w:p w:rsidR="006808A6" w:rsidRDefault="006808A6">
      <w:pPr>
        <w:pStyle w:val="Heading8"/>
        <w:rPr>
          <w:sz w:val="28"/>
        </w:rPr>
      </w:pPr>
    </w:p>
    <w:sectPr w:rsidR="006808A6">
      <w:pgSz w:w="12240" w:h="15840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761"/>
    <w:multiLevelType w:val="hybridMultilevel"/>
    <w:tmpl w:val="49AE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F63BA"/>
    <w:multiLevelType w:val="hybridMultilevel"/>
    <w:tmpl w:val="D8D4E9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84729"/>
    <w:multiLevelType w:val="hybridMultilevel"/>
    <w:tmpl w:val="7F3EEB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77B0A"/>
    <w:multiLevelType w:val="hybridMultilevel"/>
    <w:tmpl w:val="7A86F390"/>
    <w:lvl w:ilvl="0" w:tplc="1A80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3521"/>
    <w:multiLevelType w:val="hybridMultilevel"/>
    <w:tmpl w:val="3F2019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E5D4A"/>
    <w:multiLevelType w:val="hybridMultilevel"/>
    <w:tmpl w:val="420066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A6E8F"/>
    <w:multiLevelType w:val="hybridMultilevel"/>
    <w:tmpl w:val="87D2EEFC"/>
    <w:lvl w:ilvl="0" w:tplc="198C9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53FCE"/>
    <w:multiLevelType w:val="hybridMultilevel"/>
    <w:tmpl w:val="4E045F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22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D4599"/>
    <w:multiLevelType w:val="hybridMultilevel"/>
    <w:tmpl w:val="08E47C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F"/>
    <w:rsid w:val="0021660B"/>
    <w:rsid w:val="00280EBF"/>
    <w:rsid w:val="003312C9"/>
    <w:rsid w:val="006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semiHidden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semiHidden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Mabel Maxim</dc:creator>
  <cp:lastModifiedBy>cherylcrick@mymts.net</cp:lastModifiedBy>
  <cp:revision>2</cp:revision>
  <cp:lastPrinted>2012-09-10T16:27:00Z</cp:lastPrinted>
  <dcterms:created xsi:type="dcterms:W3CDTF">2014-12-02T04:15:00Z</dcterms:created>
  <dcterms:modified xsi:type="dcterms:W3CDTF">2014-12-02T04:15:00Z</dcterms:modified>
</cp:coreProperties>
</file>